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6F6E6069" w:rsidR="00EA4EE4" w:rsidRPr="00212B1A" w:rsidRDefault="00991A1A" w:rsidP="00EC10CA">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bendes roven katalysatoren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340"/>
        <w:gridCol w:w="3500"/>
        <w:gridCol w:w="3445"/>
        <w:gridCol w:w="29"/>
      </w:tblGrid>
      <w:tr w:rsidR="00C2551D" w:rsidRPr="006E0EA3" w14:paraId="63F76F70" w14:textId="77777777" w:rsidTr="00EC7323">
        <w:trPr>
          <w:gridAfter w:val="1"/>
          <w:wAfter w:w="29" w:type="dxa"/>
        </w:trPr>
        <w:tc>
          <w:tcPr>
            <w:tcW w:w="2240" w:type="dxa"/>
            <w:gridSpan w:val="2"/>
            <w:shd w:val="clear" w:color="auto" w:fill="auto"/>
          </w:tcPr>
          <w:p w14:paraId="01A4332D" w14:textId="166CC181" w:rsidR="00C2551D" w:rsidRPr="003014AA" w:rsidRDefault="00720AF6" w:rsidP="00EC10CA">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2"/>
            <w:shd w:val="clear" w:color="auto" w:fill="auto"/>
          </w:tcPr>
          <w:p w14:paraId="134BF4B5" w14:textId="505CDA0B" w:rsidR="007616D3" w:rsidRPr="006E0EA3" w:rsidRDefault="003F5F03" w:rsidP="00EC10CA">
            <w:pPr>
              <w:spacing w:after="0" w:line="280" w:lineRule="atLeast"/>
              <w:jc w:val="both"/>
              <w:rPr>
                <w:rFonts w:ascii="Arial" w:eastAsia="Calibri" w:hAnsi="Arial" w:cs="Arial"/>
                <w:sz w:val="20"/>
                <w:szCs w:val="20"/>
              </w:rPr>
            </w:pPr>
            <w:r>
              <w:rPr>
                <w:rFonts w:ascii="Arial" w:eastAsia="Calibri" w:hAnsi="Arial" w:cs="Arial"/>
                <w:sz w:val="20"/>
                <w:szCs w:val="20"/>
              </w:rPr>
              <w:t>4</w:t>
            </w:r>
            <w:r w:rsidR="00897327">
              <w:rPr>
                <w:rFonts w:ascii="Arial" w:eastAsia="Calibri" w:hAnsi="Arial" w:cs="Arial"/>
                <w:sz w:val="20"/>
                <w:szCs w:val="20"/>
              </w:rPr>
              <w:t xml:space="preserve"> </w:t>
            </w:r>
            <w:r>
              <w:rPr>
                <w:rFonts w:ascii="Arial" w:eastAsia="Calibri" w:hAnsi="Arial" w:cs="Arial"/>
                <w:sz w:val="20"/>
                <w:szCs w:val="20"/>
              </w:rPr>
              <w:t>havo 4</w:t>
            </w:r>
            <w:r w:rsidR="00897327">
              <w:rPr>
                <w:rFonts w:ascii="Arial" w:eastAsia="Calibri" w:hAnsi="Arial" w:cs="Arial"/>
                <w:sz w:val="20"/>
                <w:szCs w:val="20"/>
              </w:rPr>
              <w:t xml:space="preserve"> </w:t>
            </w:r>
            <w:r w:rsidR="008E6808">
              <w:rPr>
                <w:rFonts w:ascii="Arial" w:eastAsia="Calibri" w:hAnsi="Arial" w:cs="Arial"/>
                <w:sz w:val="20"/>
                <w:szCs w:val="20"/>
              </w:rPr>
              <w:t>vwo</w:t>
            </w:r>
          </w:p>
        </w:tc>
      </w:tr>
      <w:tr w:rsidR="00C2551D" w:rsidRPr="00C2551D" w14:paraId="710020F2" w14:textId="77777777" w:rsidTr="00EC7323">
        <w:trPr>
          <w:gridAfter w:val="1"/>
          <w:wAfter w:w="29" w:type="dxa"/>
        </w:trPr>
        <w:tc>
          <w:tcPr>
            <w:tcW w:w="2240" w:type="dxa"/>
            <w:gridSpan w:val="2"/>
            <w:shd w:val="clear" w:color="auto" w:fill="auto"/>
          </w:tcPr>
          <w:p w14:paraId="267AFD0F" w14:textId="77777777" w:rsidR="00C2551D" w:rsidRPr="003014AA" w:rsidRDefault="00C2551D" w:rsidP="00EC10CA">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2"/>
            <w:shd w:val="clear" w:color="auto" w:fill="auto"/>
          </w:tcPr>
          <w:p w14:paraId="574AF0AE" w14:textId="04F3C1DF" w:rsidR="00026892" w:rsidRPr="00C2551D" w:rsidRDefault="004C3681" w:rsidP="00EC10CA">
            <w:pPr>
              <w:spacing w:after="0" w:line="280" w:lineRule="atLeast"/>
              <w:jc w:val="both"/>
              <w:rPr>
                <w:rFonts w:ascii="Arial" w:eastAsia="Calibri" w:hAnsi="Arial" w:cs="Arial"/>
                <w:sz w:val="20"/>
                <w:szCs w:val="20"/>
              </w:rPr>
            </w:pPr>
            <w:r>
              <w:rPr>
                <w:rFonts w:ascii="Arial" w:eastAsia="Calibri" w:hAnsi="Arial" w:cs="Arial"/>
                <w:sz w:val="20"/>
                <w:szCs w:val="20"/>
              </w:rPr>
              <w:t>m</w:t>
            </w:r>
            <w:r w:rsidR="00EC7323">
              <w:rPr>
                <w:rFonts w:ascii="Arial" w:eastAsia="Calibri" w:hAnsi="Arial" w:cs="Arial"/>
                <w:sz w:val="20"/>
                <w:szCs w:val="20"/>
              </w:rPr>
              <w:t>ilieueisen</w:t>
            </w:r>
          </w:p>
        </w:tc>
      </w:tr>
      <w:tr w:rsidR="00C2551D" w:rsidRPr="00C2551D" w14:paraId="5B1CFF23" w14:textId="77777777" w:rsidTr="00EC7323">
        <w:trPr>
          <w:gridAfter w:val="1"/>
          <w:wAfter w:w="29" w:type="dxa"/>
        </w:trPr>
        <w:tc>
          <w:tcPr>
            <w:tcW w:w="2240" w:type="dxa"/>
            <w:gridSpan w:val="2"/>
            <w:shd w:val="clear" w:color="auto" w:fill="auto"/>
          </w:tcPr>
          <w:p w14:paraId="2CFCC6AC" w14:textId="77777777" w:rsidR="00C2551D" w:rsidRPr="003014AA" w:rsidRDefault="00C2551D" w:rsidP="00EC10CA">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2D6482DD" w:rsidR="00696305" w:rsidRPr="00C2551D" w:rsidRDefault="004C3681" w:rsidP="00EC10CA">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EC7323">
        <w:trPr>
          <w:gridAfter w:val="1"/>
          <w:wAfter w:w="29" w:type="dxa"/>
        </w:trPr>
        <w:tc>
          <w:tcPr>
            <w:tcW w:w="2240" w:type="dxa"/>
            <w:gridSpan w:val="2"/>
            <w:shd w:val="clear" w:color="auto" w:fill="auto"/>
          </w:tcPr>
          <w:p w14:paraId="0274D46F" w14:textId="77777777" w:rsidR="00C2551D" w:rsidRPr="003014AA" w:rsidRDefault="00C2551D" w:rsidP="00EC10CA">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23B52495" w:rsidR="00C2551D" w:rsidRPr="009C6BA4" w:rsidRDefault="004C3681" w:rsidP="00EC10CA">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d</w:t>
            </w:r>
            <w:r w:rsidR="00EC7323">
              <w:rPr>
                <w:rFonts w:ascii="Arial" w:eastAsia="Calibri" w:hAnsi="Arial" w:cs="Arial"/>
                <w:sz w:val="20"/>
                <w:szCs w:val="20"/>
                <w:lang w:val="en-US"/>
              </w:rPr>
              <w:t>uurzaamheid</w:t>
            </w:r>
            <w:proofErr w:type="spellEnd"/>
          </w:p>
        </w:tc>
      </w:tr>
      <w:tr w:rsidR="00C2551D" w:rsidRPr="00733C13" w14:paraId="08BDA0D7" w14:textId="77777777" w:rsidTr="00EC7323">
        <w:trPr>
          <w:gridAfter w:val="1"/>
          <w:wAfter w:w="29" w:type="dxa"/>
          <w:trHeight w:val="91"/>
        </w:trPr>
        <w:tc>
          <w:tcPr>
            <w:tcW w:w="2240" w:type="dxa"/>
            <w:gridSpan w:val="2"/>
            <w:shd w:val="clear" w:color="auto" w:fill="auto"/>
          </w:tcPr>
          <w:p w14:paraId="19FDEFB3" w14:textId="1DC8F0F6" w:rsidR="00C2551D" w:rsidRPr="003014AA" w:rsidRDefault="00C2551D" w:rsidP="00EC10CA">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4EEACA7C" w:rsidR="008E6808" w:rsidRPr="00733C13" w:rsidRDefault="004C3681" w:rsidP="00EC10CA">
            <w:pPr>
              <w:spacing w:after="0" w:line="280" w:lineRule="atLeast"/>
              <w:rPr>
                <w:rFonts w:ascii="Arial" w:eastAsia="Calibri" w:hAnsi="Arial" w:cs="Arial"/>
                <w:sz w:val="20"/>
                <w:szCs w:val="20"/>
              </w:rPr>
            </w:pPr>
            <w:r>
              <w:rPr>
                <w:rFonts w:ascii="Arial" w:eastAsia="Calibri" w:hAnsi="Arial" w:cs="Arial"/>
                <w:sz w:val="20"/>
                <w:szCs w:val="20"/>
              </w:rPr>
              <w:t>k</w:t>
            </w:r>
            <w:r w:rsidR="00EC7323">
              <w:rPr>
                <w:rFonts w:ascii="Arial" w:eastAsia="Calibri" w:hAnsi="Arial" w:cs="Arial"/>
                <w:sz w:val="20"/>
                <w:szCs w:val="20"/>
              </w:rPr>
              <w:t>atalysator, edelmetalen, platina, palladium, uitlaatgassen</w:t>
            </w:r>
          </w:p>
        </w:tc>
      </w:tr>
      <w:tr w:rsidR="00C2551D" w:rsidRPr="00C2551D" w14:paraId="492EC9F6" w14:textId="77777777" w:rsidTr="00EC7323">
        <w:trPr>
          <w:gridAfter w:val="1"/>
          <w:wAfter w:w="29" w:type="dxa"/>
        </w:trPr>
        <w:tc>
          <w:tcPr>
            <w:tcW w:w="2240" w:type="dxa"/>
            <w:gridSpan w:val="2"/>
            <w:shd w:val="clear" w:color="auto" w:fill="auto"/>
          </w:tcPr>
          <w:p w14:paraId="6DD01AA4" w14:textId="1308F42B" w:rsidR="00C2551D" w:rsidRPr="003014AA" w:rsidRDefault="00C2551D" w:rsidP="00EC10CA">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21B9398A" w:rsidR="00720AF6" w:rsidRPr="00C2551D" w:rsidRDefault="004C3681" w:rsidP="00EC10CA">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EC7323" w14:paraId="5771929E" w14:textId="77777777" w:rsidTr="00EC73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00" w:type="dxa"/>
            <w:noWrap/>
            <w:vAlign w:val="bottom"/>
            <w:hideMark/>
          </w:tcPr>
          <w:p w14:paraId="799E1FF7" w14:textId="77777777" w:rsidR="00EC7323" w:rsidRDefault="00EC7323" w:rsidP="00EC10CA">
            <w:pPr>
              <w:spacing w:after="0" w:line="280" w:lineRule="atLeast"/>
              <w:rPr>
                <w:rFonts w:ascii="Arial" w:eastAsia="Times New Roman" w:hAnsi="Arial" w:cs="Arial"/>
                <w:b/>
                <w:bCs/>
                <w:color w:val="000000"/>
                <w:sz w:val="20"/>
                <w:szCs w:val="20"/>
                <w:lang w:eastAsia="nl-NL"/>
              </w:rPr>
            </w:pPr>
          </w:p>
          <w:p w14:paraId="721F19EA" w14:textId="624B30DB" w:rsidR="00EC7323" w:rsidRDefault="00EC7323" w:rsidP="00EC10CA">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gridSpan w:val="2"/>
            <w:noWrap/>
            <w:vAlign w:val="bottom"/>
            <w:hideMark/>
          </w:tcPr>
          <w:p w14:paraId="2E321A26" w14:textId="77777777" w:rsidR="00EC7323" w:rsidRDefault="00EC7323" w:rsidP="00EC10CA">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gridSpan w:val="2"/>
            <w:noWrap/>
            <w:vAlign w:val="bottom"/>
            <w:hideMark/>
          </w:tcPr>
          <w:p w14:paraId="5321EC42" w14:textId="77777777" w:rsidR="00EC7323" w:rsidRDefault="00EC7323" w:rsidP="00EC10CA">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EC7323" w14:paraId="78925076" w14:textId="77777777" w:rsidTr="00EC73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3B128DCB" w14:textId="77777777" w:rsidR="00EC7323" w:rsidRDefault="00EC7323" w:rsidP="00EC10CA">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 / C1</w:t>
            </w:r>
          </w:p>
        </w:tc>
        <w:tc>
          <w:tcPr>
            <w:tcW w:w="3840" w:type="dxa"/>
            <w:gridSpan w:val="2"/>
            <w:tcBorders>
              <w:top w:val="single" w:sz="4" w:space="0" w:color="auto"/>
              <w:left w:val="nil"/>
              <w:bottom w:val="single" w:sz="4" w:space="0" w:color="auto"/>
              <w:right w:val="single" w:sz="4" w:space="0" w:color="auto"/>
            </w:tcBorders>
            <w:vAlign w:val="center"/>
            <w:hideMark/>
          </w:tcPr>
          <w:p w14:paraId="51D668C8" w14:textId="77777777" w:rsidR="00EC7323" w:rsidRDefault="00EC7323" w:rsidP="00EC10CA">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297E97CD" w14:textId="4077B712" w:rsidR="00EC7323" w:rsidRDefault="00EC10CA" w:rsidP="00EC10CA">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Beginstoffen-reactieproducten</w:t>
            </w:r>
          </w:p>
        </w:tc>
      </w:tr>
    </w:tbl>
    <w:p w14:paraId="2306B624" w14:textId="77777777" w:rsidR="00562A0A" w:rsidRDefault="00562A0A" w:rsidP="00EC10CA">
      <w:pPr>
        <w:spacing w:after="0" w:line="280" w:lineRule="atLeast"/>
        <w:jc w:val="both"/>
        <w:rPr>
          <w:rFonts w:ascii="Arial" w:eastAsia="Times New Roman" w:hAnsi="Arial" w:cs="Arial"/>
          <w:color w:val="000000"/>
          <w:sz w:val="17"/>
          <w:szCs w:val="17"/>
          <w:lang w:eastAsia="nl-NL"/>
        </w:rPr>
      </w:pPr>
    </w:p>
    <w:p w14:paraId="53863966" w14:textId="3AA4B61F" w:rsidR="00167275" w:rsidRPr="00082930" w:rsidRDefault="004C3681" w:rsidP="00EC10CA">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991A1A">
        <w:rPr>
          <w:rStyle w:val="Hyperlink"/>
          <w:rFonts w:ascii="Arial" w:eastAsia="Times New Roman" w:hAnsi="Arial" w:cs="Arial"/>
          <w:bCs/>
          <w:i/>
          <w:iCs/>
          <w:color w:val="auto"/>
          <w:kern w:val="36"/>
          <w:u w:val="none"/>
          <w:lang w:eastAsia="nl-NL"/>
        </w:rPr>
        <w:t>De Gelderlander,</w:t>
      </w:r>
      <w:r w:rsidR="00CB65DA">
        <w:rPr>
          <w:rStyle w:val="Hyperlink"/>
          <w:rFonts w:ascii="Arial" w:eastAsia="Times New Roman" w:hAnsi="Arial" w:cs="Arial"/>
          <w:bCs/>
          <w:i/>
          <w:iCs/>
          <w:color w:val="auto"/>
          <w:kern w:val="36"/>
          <w:u w:val="none"/>
          <w:lang w:eastAsia="nl-NL"/>
        </w:rPr>
        <w:t xml:space="preserve"> </w:t>
      </w:r>
      <w:r w:rsidR="00991A1A">
        <w:rPr>
          <w:rStyle w:val="Hyperlink"/>
          <w:rFonts w:ascii="Arial" w:eastAsia="Times New Roman" w:hAnsi="Arial" w:cs="Arial"/>
          <w:bCs/>
          <w:i/>
          <w:iCs/>
          <w:color w:val="auto"/>
          <w:kern w:val="36"/>
          <w:u w:val="none"/>
          <w:lang w:eastAsia="nl-NL"/>
        </w:rPr>
        <w:t>20</w:t>
      </w:r>
      <w:r w:rsidR="00F1574D">
        <w:rPr>
          <w:rStyle w:val="Hyperlink"/>
          <w:rFonts w:ascii="Arial" w:eastAsia="Times New Roman" w:hAnsi="Arial" w:cs="Arial"/>
          <w:bCs/>
          <w:i/>
          <w:iCs/>
          <w:color w:val="auto"/>
          <w:kern w:val="36"/>
          <w:u w:val="none"/>
          <w:lang w:eastAsia="nl-NL"/>
        </w:rPr>
        <w:t xml:space="preserve"> </w:t>
      </w:r>
      <w:r w:rsidR="00CB65DA">
        <w:rPr>
          <w:rStyle w:val="Hyperlink"/>
          <w:rFonts w:ascii="Arial" w:eastAsia="Times New Roman" w:hAnsi="Arial" w:cs="Arial"/>
          <w:bCs/>
          <w:i/>
          <w:iCs/>
          <w:color w:val="auto"/>
          <w:kern w:val="36"/>
          <w:u w:val="none"/>
          <w:lang w:eastAsia="nl-NL"/>
        </w:rPr>
        <w:t>ju</w:t>
      </w:r>
      <w:r w:rsidR="00B87ABD">
        <w:rPr>
          <w:rStyle w:val="Hyperlink"/>
          <w:rFonts w:ascii="Arial" w:eastAsia="Times New Roman" w:hAnsi="Arial" w:cs="Arial"/>
          <w:bCs/>
          <w:i/>
          <w:iCs/>
          <w:color w:val="auto"/>
          <w:kern w:val="36"/>
          <w:u w:val="none"/>
          <w:lang w:eastAsia="nl-NL"/>
        </w:rPr>
        <w:t>l</w:t>
      </w:r>
      <w:r w:rsidR="00CB65DA">
        <w:rPr>
          <w:rStyle w:val="Hyperlink"/>
          <w:rFonts w:ascii="Arial" w:eastAsia="Times New Roman" w:hAnsi="Arial" w:cs="Arial"/>
          <w:bCs/>
          <w:i/>
          <w:iCs/>
          <w:color w:val="auto"/>
          <w:kern w:val="36"/>
          <w:u w:val="none"/>
          <w:lang w:eastAsia="nl-NL"/>
        </w:rPr>
        <w:t>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2BA8D96" w14:textId="130969BA" w:rsidR="00D10882" w:rsidRDefault="00991A1A" w:rsidP="00EC10CA">
            <w:pPr>
              <w:spacing w:line="280" w:lineRule="atLeast"/>
              <w:rPr>
                <w:rFonts w:ascii="Times New Roman" w:eastAsia="Times New Roman" w:hAnsi="Times New Roman" w:cs="Times New Roman"/>
                <w:b/>
                <w:bCs/>
                <w:sz w:val="36"/>
                <w:szCs w:val="36"/>
                <w:lang w:eastAsia="nl-NL"/>
              </w:rPr>
            </w:pPr>
            <w:bookmarkStart w:id="0" w:name="_Hlk518980186"/>
            <w:r>
              <w:rPr>
                <w:rFonts w:ascii="Times New Roman" w:eastAsia="Times New Roman" w:hAnsi="Times New Roman" w:cs="Times New Roman"/>
                <w:b/>
                <w:bCs/>
                <w:sz w:val="36"/>
                <w:szCs w:val="36"/>
                <w:lang w:eastAsia="nl-NL"/>
              </w:rPr>
              <w:t>Bendes roven katalysatoren</w:t>
            </w:r>
          </w:p>
          <w:p w14:paraId="242713BE" w14:textId="77777777" w:rsidR="00EC10CA" w:rsidRDefault="00EC10CA" w:rsidP="00EC10CA">
            <w:pPr>
              <w:spacing w:line="280" w:lineRule="atLeast"/>
              <w:rPr>
                <w:rFonts w:ascii="Times New Roman" w:eastAsia="Times New Roman" w:hAnsi="Times New Roman" w:cs="Times New Roman"/>
                <w:b/>
                <w:bCs/>
                <w:sz w:val="28"/>
                <w:szCs w:val="28"/>
                <w:lang w:eastAsia="nl-NL"/>
              </w:rPr>
            </w:pPr>
          </w:p>
          <w:p w14:paraId="6B839F15" w14:textId="40C36C85" w:rsidR="00991A1A" w:rsidRPr="00991A1A" w:rsidRDefault="00991A1A" w:rsidP="00EC10CA">
            <w:pPr>
              <w:spacing w:line="280" w:lineRule="atLeast"/>
              <w:rPr>
                <w:rFonts w:ascii="Times New Roman" w:eastAsia="Times New Roman" w:hAnsi="Times New Roman" w:cs="Times New Roman"/>
                <w:b/>
                <w:bCs/>
                <w:sz w:val="28"/>
                <w:szCs w:val="28"/>
                <w:lang w:eastAsia="nl-NL"/>
              </w:rPr>
            </w:pPr>
            <w:r>
              <w:rPr>
                <w:noProof/>
              </w:rPr>
              <w:drawing>
                <wp:anchor distT="0" distB="0" distL="114300" distR="114300" simplePos="0" relativeHeight="251660288" behindDoc="0" locked="0" layoutInCell="1" allowOverlap="1" wp14:anchorId="65B39042" wp14:editId="733BE70C">
                  <wp:simplePos x="970059" y="2425148"/>
                  <wp:positionH relativeFrom="margin">
                    <wp:align>right</wp:align>
                  </wp:positionH>
                  <wp:positionV relativeFrom="margin">
                    <wp:align>top</wp:align>
                  </wp:positionV>
                  <wp:extent cx="1385221" cy="2250219"/>
                  <wp:effectExtent l="0" t="0" r="5715" b="0"/>
                  <wp:wrapSquare wrapText="bothSides"/>
                  <wp:docPr id="2" name="Afbeelding 2" descr="Uitleg katalys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itleg katalysato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221" cy="2250219"/>
                          </a:xfrm>
                          <a:prstGeom prst="rect">
                            <a:avLst/>
                          </a:prstGeom>
                          <a:noFill/>
                          <a:ln>
                            <a:noFill/>
                          </a:ln>
                        </pic:spPr>
                      </pic:pic>
                    </a:graphicData>
                  </a:graphic>
                </wp:anchor>
              </w:drawing>
            </w:r>
            <w:r w:rsidRPr="00991A1A">
              <w:rPr>
                <w:rFonts w:ascii="Times New Roman" w:eastAsia="Times New Roman" w:hAnsi="Times New Roman" w:cs="Times New Roman"/>
                <w:b/>
                <w:bCs/>
                <w:sz w:val="28"/>
                <w:szCs w:val="28"/>
                <w:lang w:eastAsia="nl-NL"/>
              </w:rPr>
              <w:t>G</w:t>
            </w:r>
            <w:r w:rsidRPr="00991A1A">
              <w:rPr>
                <w:rFonts w:ascii="Times New Roman" w:hAnsi="Times New Roman" w:cs="Times New Roman"/>
                <w:b/>
                <w:bCs/>
                <w:sz w:val="28"/>
                <w:szCs w:val="28"/>
              </w:rPr>
              <w:t>oud geld</w:t>
            </w:r>
          </w:p>
          <w:p w14:paraId="467A09E4" w14:textId="1504E7E7" w:rsidR="00C80FEB" w:rsidRPr="00D10882" w:rsidRDefault="00C23F69" w:rsidP="00EC10CA">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K</w:t>
            </w:r>
            <w:r w:rsidR="00991A1A" w:rsidRPr="00991A1A">
              <w:rPr>
                <w:rFonts w:ascii="Times New Roman" w:eastAsia="Times New Roman" w:hAnsi="Times New Roman" w:cs="Times New Roman"/>
                <w:sz w:val="24"/>
                <w:szCs w:val="24"/>
                <w:lang w:eastAsia="nl-NL"/>
              </w:rPr>
              <w:t xml:space="preserve">atalysatoren brengen goud geld op voor criminelen. Ze vangen er 50 tot 100 euro per stuk voor. Gespecialiseerde bedrijven halen vervolgens het frame eruit en zijn vooral geïnteresseerd in het flinterdunne laagje </w:t>
            </w:r>
            <w:proofErr w:type="spellStart"/>
            <w:r w:rsidR="00991A1A" w:rsidRPr="00991A1A">
              <w:rPr>
                <w:rFonts w:ascii="Times New Roman" w:eastAsia="Times New Roman" w:hAnsi="Times New Roman" w:cs="Times New Roman"/>
                <w:sz w:val="24"/>
                <w:szCs w:val="24"/>
                <w:lang w:eastAsia="nl-NL"/>
              </w:rPr>
              <w:t>platinum</w:t>
            </w:r>
            <w:proofErr w:type="spellEnd"/>
            <w:r w:rsidR="00991A1A" w:rsidRPr="00991A1A">
              <w:rPr>
                <w:rFonts w:ascii="Times New Roman" w:eastAsia="Times New Roman" w:hAnsi="Times New Roman" w:cs="Times New Roman"/>
                <w:sz w:val="24"/>
                <w:szCs w:val="24"/>
                <w:lang w:eastAsia="nl-NL"/>
              </w:rPr>
              <w:t xml:space="preserve"> en palladium. Deze edelmetalen zorgen ervoor dat de schadelijke uitlaatgassen van de motor niet in het milieu komen, maar zijn ook veel geld waard. De prijs van een kilo palladium is in vijf jaar verviervoudigd en brengt nu rond de 55</w:t>
            </w:r>
            <w:r w:rsidR="006D3405">
              <w:rPr>
                <w:rFonts w:ascii="Times New Roman" w:eastAsia="Times New Roman" w:hAnsi="Times New Roman" w:cs="Times New Roman"/>
                <w:sz w:val="24"/>
                <w:szCs w:val="24"/>
                <w:lang w:eastAsia="nl-NL"/>
              </w:rPr>
              <w:t xml:space="preserve"> </w:t>
            </w:r>
            <w:r w:rsidR="00991A1A" w:rsidRPr="00991A1A">
              <w:rPr>
                <w:rFonts w:ascii="Times New Roman" w:eastAsia="Times New Roman" w:hAnsi="Times New Roman" w:cs="Times New Roman"/>
                <w:sz w:val="24"/>
                <w:szCs w:val="24"/>
                <w:lang w:eastAsia="nl-NL"/>
              </w:rPr>
              <w:t xml:space="preserve">000 euro op. Vooral de katalysatoren van de Toyota </w:t>
            </w:r>
            <w:proofErr w:type="spellStart"/>
            <w:r w:rsidR="00991A1A" w:rsidRPr="00991A1A">
              <w:rPr>
                <w:rFonts w:ascii="Times New Roman" w:eastAsia="Times New Roman" w:hAnsi="Times New Roman" w:cs="Times New Roman"/>
                <w:sz w:val="24"/>
                <w:szCs w:val="24"/>
                <w:lang w:eastAsia="nl-NL"/>
              </w:rPr>
              <w:t>Prius</w:t>
            </w:r>
            <w:proofErr w:type="spellEnd"/>
            <w:r w:rsidR="00991A1A" w:rsidRPr="00991A1A">
              <w:rPr>
                <w:rFonts w:ascii="Times New Roman" w:eastAsia="Times New Roman" w:hAnsi="Times New Roman" w:cs="Times New Roman"/>
                <w:sz w:val="24"/>
                <w:szCs w:val="24"/>
                <w:lang w:eastAsia="nl-NL"/>
              </w:rPr>
              <w:t xml:space="preserve"> zijn volgens de politie gewild. Hier zitten hogere concentraties palladium in en ze zijn minder vervuild, waardoor de opbrengst hoger is.</w:t>
            </w:r>
          </w:p>
          <w:p w14:paraId="225EACFD" w14:textId="7A12DCCE" w:rsidR="00C80FEB" w:rsidRPr="00CB65DA" w:rsidRDefault="00C80FEB" w:rsidP="00EC10CA">
            <w:pPr>
              <w:spacing w:line="280" w:lineRule="atLeast"/>
              <w:rPr>
                <w:rFonts w:ascii="Times New Roman" w:hAnsi="Times New Roman" w:cs="Times New Roman"/>
                <w:sz w:val="24"/>
                <w:szCs w:val="24"/>
              </w:rPr>
            </w:pPr>
          </w:p>
        </w:tc>
      </w:tr>
      <w:bookmarkEnd w:id="0"/>
    </w:tbl>
    <w:p w14:paraId="12AED078" w14:textId="77777777" w:rsidR="00267087" w:rsidRDefault="00267087" w:rsidP="00EC10CA">
      <w:pPr>
        <w:spacing w:after="0" w:line="280" w:lineRule="atLeast"/>
        <w:rPr>
          <w:rFonts w:ascii="Arial" w:eastAsia="Times New Roman" w:hAnsi="Arial" w:cs="Arial"/>
          <w:bCs/>
          <w:iCs/>
          <w:color w:val="000000"/>
          <w:kern w:val="36"/>
          <w:lang w:eastAsia="nl-NL"/>
        </w:rPr>
      </w:pPr>
    </w:p>
    <w:p w14:paraId="0CA8D970" w14:textId="6CB6399C" w:rsidR="008E6808" w:rsidRDefault="003F5F03" w:rsidP="00EC10C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auto’s is in het uitlaatdeel een katalysator aanwezig. De edelmetalen in de katalysator zorgen ervoor dat uitlaatgassen gereinigd worden.</w:t>
      </w:r>
    </w:p>
    <w:p w14:paraId="65CFD797" w14:textId="1B4DA4C4" w:rsidR="003F5F03" w:rsidRDefault="003F5F03" w:rsidP="00EC10C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versta je onder edelmetalen?</w:t>
      </w:r>
    </w:p>
    <w:p w14:paraId="0CB6C242" w14:textId="5A47034A" w:rsidR="003F5F03" w:rsidRDefault="003F5F03" w:rsidP="00EC10CA">
      <w:pPr>
        <w:spacing w:after="0" w:line="280" w:lineRule="atLeast"/>
        <w:ind w:left="708" w:hanging="708"/>
        <w:rPr>
          <w:rFonts w:ascii="Arial" w:eastAsia="Times New Roman" w:hAnsi="Arial" w:cs="Arial"/>
          <w:bCs/>
          <w:iCs/>
          <w:color w:val="000000"/>
          <w:kern w:val="36"/>
          <w:lang w:eastAsia="nl-NL"/>
        </w:rPr>
      </w:pPr>
    </w:p>
    <w:p w14:paraId="71561941" w14:textId="28A1362E" w:rsidR="003F5F03" w:rsidRDefault="003F5F03" w:rsidP="00EC10C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edelmetalen zijn als een flinterdunne laag in een honingraatfilter aanwezig.</w:t>
      </w:r>
    </w:p>
    <w:p w14:paraId="51E8042C" w14:textId="743C7E5E" w:rsidR="003F5F03" w:rsidRDefault="003F5F03" w:rsidP="00EC10C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Waarom heeft men gekozen voor een honingraatfilter?</w:t>
      </w:r>
    </w:p>
    <w:p w14:paraId="4FC8D096" w14:textId="4F877774" w:rsidR="003F5F03" w:rsidRDefault="003F5F03" w:rsidP="00EC10C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Waarom wordt </w:t>
      </w:r>
      <w:r w:rsidR="00EC7323">
        <w:rPr>
          <w:rFonts w:ascii="Arial" w:eastAsia="Times New Roman" w:hAnsi="Arial" w:cs="Arial"/>
          <w:bCs/>
          <w:iCs/>
          <w:color w:val="000000"/>
          <w:kern w:val="36"/>
          <w:lang w:eastAsia="nl-NL"/>
        </w:rPr>
        <w:t xml:space="preserve">slechts </w:t>
      </w:r>
      <w:r>
        <w:rPr>
          <w:rFonts w:ascii="Arial" w:eastAsia="Times New Roman" w:hAnsi="Arial" w:cs="Arial"/>
          <w:bCs/>
          <w:iCs/>
          <w:color w:val="000000"/>
          <w:kern w:val="36"/>
          <w:lang w:eastAsia="nl-NL"/>
        </w:rPr>
        <w:t xml:space="preserve">een flinterdunne laag van de edelmetalen gebruikt? </w:t>
      </w:r>
      <w:r w:rsidR="00600E8B">
        <w:rPr>
          <w:rFonts w:ascii="Arial" w:eastAsia="Times New Roman" w:hAnsi="Arial" w:cs="Arial"/>
          <w:bCs/>
          <w:iCs/>
          <w:color w:val="000000"/>
          <w:kern w:val="36"/>
          <w:lang w:eastAsia="nl-NL"/>
        </w:rPr>
        <w:t>Geef</w:t>
      </w:r>
      <w:r>
        <w:rPr>
          <w:rFonts w:ascii="Arial" w:eastAsia="Times New Roman" w:hAnsi="Arial" w:cs="Arial"/>
          <w:bCs/>
          <w:iCs/>
          <w:color w:val="000000"/>
          <w:kern w:val="36"/>
          <w:lang w:eastAsia="nl-NL"/>
        </w:rPr>
        <w:t xml:space="preserve"> twee mogelijke verklaringen.</w:t>
      </w:r>
    </w:p>
    <w:p w14:paraId="54DFAB4A" w14:textId="23BB0742" w:rsidR="003F5F03" w:rsidRDefault="003F5F03" w:rsidP="00EC10CA">
      <w:pPr>
        <w:spacing w:after="0" w:line="280" w:lineRule="atLeast"/>
        <w:ind w:left="708" w:hanging="708"/>
        <w:rPr>
          <w:rFonts w:ascii="Arial" w:eastAsia="Times New Roman" w:hAnsi="Arial" w:cs="Arial"/>
          <w:bCs/>
          <w:iCs/>
          <w:color w:val="000000"/>
          <w:kern w:val="36"/>
          <w:lang w:eastAsia="nl-NL"/>
        </w:rPr>
      </w:pPr>
    </w:p>
    <w:p w14:paraId="59122C7E" w14:textId="10AE4522" w:rsidR="003F5F03" w:rsidRDefault="003F5F03" w:rsidP="00EC10C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schadelijke uitlaatgassen bevatten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-oxide, stikstofoxiden, NO en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en onverbrande koolwaterstoffen.</w:t>
      </w:r>
    </w:p>
    <w:p w14:paraId="089EE5BF" w14:textId="7B71186E" w:rsidR="003F5F03" w:rsidRDefault="003F5F03" w:rsidP="00EC10C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wat de oorzaak is van de vorming van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-ox</w:t>
      </w:r>
      <w:r w:rsidR="00B67522">
        <w:rPr>
          <w:rFonts w:ascii="Arial" w:eastAsia="Times New Roman" w:hAnsi="Arial" w:cs="Arial"/>
          <w:bCs/>
          <w:iCs/>
          <w:color w:val="000000"/>
          <w:kern w:val="36"/>
          <w:lang w:eastAsia="nl-NL"/>
        </w:rPr>
        <w:t>ide en onverbrande koolwaterstoffen.</w:t>
      </w:r>
    </w:p>
    <w:p w14:paraId="3CC33EF4" w14:textId="26A1AC43" w:rsidR="00B67522" w:rsidRDefault="00B67522" w:rsidP="00EC10C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ook uit wat de oorzaak is van de vorming van de stikstofoxiden.</w:t>
      </w:r>
    </w:p>
    <w:p w14:paraId="235A59AA" w14:textId="5C2E81A2" w:rsidR="00B67522" w:rsidRDefault="00B67522" w:rsidP="00EC10CA">
      <w:pPr>
        <w:spacing w:after="0" w:line="280" w:lineRule="atLeast"/>
        <w:ind w:left="708" w:hanging="708"/>
        <w:rPr>
          <w:rFonts w:ascii="Arial" w:eastAsia="Times New Roman" w:hAnsi="Arial" w:cs="Arial"/>
          <w:bCs/>
          <w:iCs/>
          <w:color w:val="000000"/>
          <w:kern w:val="36"/>
          <w:lang w:eastAsia="nl-NL"/>
        </w:rPr>
      </w:pPr>
    </w:p>
    <w:p w14:paraId="7F300A80" w14:textId="584B526D" w:rsidR="00B67522" w:rsidRDefault="00B67522" w:rsidP="00EC10C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Als de katalysator zijn werk goed doet, komen er uit de uitlaat alleen nog maar de stoffen koolstofdioxide, water en stikstof.</w:t>
      </w:r>
    </w:p>
    <w:p w14:paraId="5CA60BF1" w14:textId="360CDD7F" w:rsidR="00B67522" w:rsidRDefault="00B67522" w:rsidP="00EC10C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welk probleem er dan nog overblijft</w:t>
      </w:r>
      <w:r w:rsidR="006B5311">
        <w:rPr>
          <w:rFonts w:ascii="Arial" w:eastAsia="Times New Roman" w:hAnsi="Arial" w:cs="Arial"/>
          <w:bCs/>
          <w:iCs/>
          <w:color w:val="000000"/>
          <w:kern w:val="36"/>
          <w:lang w:eastAsia="nl-NL"/>
        </w:rPr>
        <w:t xml:space="preserve"> als je aan het milieu denkt</w:t>
      </w:r>
      <w:r>
        <w:rPr>
          <w:rFonts w:ascii="Arial" w:eastAsia="Times New Roman" w:hAnsi="Arial" w:cs="Arial"/>
          <w:bCs/>
          <w:iCs/>
          <w:color w:val="000000"/>
          <w:kern w:val="36"/>
          <w:lang w:eastAsia="nl-NL"/>
        </w:rPr>
        <w:t>.</w:t>
      </w:r>
    </w:p>
    <w:p w14:paraId="1B10540C" w14:textId="665DA875" w:rsidR="00B67522" w:rsidRPr="00B67522" w:rsidRDefault="00B67522" w:rsidP="00EC10C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reactievergelijking van de vorming van koolstofdioxide en stikstof bij de reactie tussen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 xml:space="preserve">-oxide en stikstofoxiden. Geef zowel de reactie met NO als </w:t>
      </w:r>
      <w:r w:rsidR="00EC10CA">
        <w:rPr>
          <w:rFonts w:ascii="Arial" w:eastAsia="Times New Roman" w:hAnsi="Arial" w:cs="Arial"/>
          <w:bCs/>
          <w:iCs/>
          <w:color w:val="000000"/>
          <w:kern w:val="36"/>
          <w:lang w:eastAsia="nl-NL"/>
        </w:rPr>
        <w:t xml:space="preserve">die </w:t>
      </w:r>
      <w:r>
        <w:rPr>
          <w:rFonts w:ascii="Arial" w:eastAsia="Times New Roman" w:hAnsi="Arial" w:cs="Arial"/>
          <w:bCs/>
          <w:iCs/>
          <w:color w:val="000000"/>
          <w:kern w:val="36"/>
          <w:lang w:eastAsia="nl-NL"/>
        </w:rPr>
        <w:t>met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1AF4611A" w14:textId="71286A22" w:rsidR="00B67522" w:rsidRPr="00B67522" w:rsidRDefault="00B67522" w:rsidP="00EC10C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8</w:t>
      </w:r>
      <w:r>
        <w:rPr>
          <w:rFonts w:ascii="Arial" w:eastAsia="Times New Roman" w:hAnsi="Arial" w:cs="Arial"/>
          <w:bCs/>
          <w:iCs/>
          <w:color w:val="000000"/>
          <w:kern w:val="36"/>
          <w:lang w:eastAsia="nl-NL"/>
        </w:rPr>
        <w:tab/>
        <w:t>Geef ook de reactievergelijking van de vorming van koolstofdioxide</w:t>
      </w:r>
      <w:r w:rsidR="00F149C3">
        <w:rPr>
          <w:rFonts w:ascii="Arial" w:eastAsia="Times New Roman" w:hAnsi="Arial" w:cs="Arial"/>
          <w:bCs/>
          <w:iCs/>
          <w:color w:val="000000"/>
          <w:kern w:val="36"/>
          <w:lang w:eastAsia="nl-NL"/>
        </w:rPr>
        <w:t>, water</w:t>
      </w:r>
      <w:r>
        <w:rPr>
          <w:rFonts w:ascii="Arial" w:eastAsia="Times New Roman" w:hAnsi="Arial" w:cs="Arial"/>
          <w:bCs/>
          <w:iCs/>
          <w:color w:val="000000"/>
          <w:kern w:val="36"/>
          <w:lang w:eastAsia="nl-NL"/>
        </w:rPr>
        <w:t xml:space="preserve"> en stikstof bij de reactie tussen onverbrande koolwaterstoffen zoals bijvoorbeeld propaan en stikstofoxiden. Geef zowel de reactie met NO als</w:t>
      </w:r>
      <w:r w:rsidR="00A10200">
        <w:rPr>
          <w:rFonts w:ascii="Arial" w:eastAsia="Times New Roman" w:hAnsi="Arial" w:cs="Arial"/>
          <w:bCs/>
          <w:iCs/>
          <w:color w:val="000000"/>
          <w:kern w:val="36"/>
          <w:lang w:eastAsia="nl-NL"/>
        </w:rPr>
        <w:t xml:space="preserve"> die met</w:t>
      </w:r>
      <w:r>
        <w:rPr>
          <w:rFonts w:ascii="Arial" w:eastAsia="Times New Roman" w:hAnsi="Arial" w:cs="Arial"/>
          <w:bCs/>
          <w:iCs/>
          <w:color w:val="000000"/>
          <w:kern w:val="36"/>
          <w:lang w:eastAsia="nl-NL"/>
        </w:rPr>
        <w:t xml:space="preserve">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41AC014D" w14:textId="77777777" w:rsidR="00644DFC" w:rsidRDefault="00644DFC" w:rsidP="00EC10CA">
      <w:pPr>
        <w:spacing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53C48AD" w:rsidR="00BA365F" w:rsidRPr="009460BC" w:rsidRDefault="00991A1A" w:rsidP="00EC10CA">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Bendes roven katalysatoren</w:t>
      </w:r>
    </w:p>
    <w:p w14:paraId="0E049912" w14:textId="0A4888A3" w:rsidR="00C80FEB" w:rsidRDefault="003014AA" w:rsidP="00EC10CA">
      <w:pPr>
        <w:spacing w:after="0" w:line="280" w:lineRule="atLeast"/>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B67522">
        <w:rPr>
          <w:rFonts w:ascii="Arial" w:eastAsia="Times New Roman" w:hAnsi="Arial" w:cs="Arial"/>
          <w:bCs/>
          <w:color w:val="000000"/>
          <w:kern w:val="36"/>
          <w:lang w:eastAsia="nl-NL"/>
        </w:rPr>
        <w:t>Metalen die onder normale omstandigheden niet met andere stoffen reageren.</w:t>
      </w:r>
    </w:p>
    <w:p w14:paraId="1BAE94C2" w14:textId="6DCD01CB" w:rsidR="00B67522" w:rsidRDefault="00B67522" w:rsidP="00EC10C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In een honingraatstructuur verblijven de stoffen relatief lang</w:t>
      </w:r>
      <w:r w:rsidR="00DC794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de omzettingsreacties meer kans van slagen hebben.</w:t>
      </w:r>
    </w:p>
    <w:p w14:paraId="67AA8D02" w14:textId="39D7C8C9" w:rsidR="00B67522" w:rsidRDefault="00B67522" w:rsidP="00EC10C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Men gebruikt een flinterdunne laag</w:t>
      </w:r>
      <w:r w:rsidR="00DC794E">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omdat het kostbare materialen zijn. Verder heb je bij een flinterdunne laag een veel groter </w:t>
      </w:r>
      <w:r w:rsidR="00816360">
        <w:rPr>
          <w:rFonts w:ascii="Arial" w:eastAsia="Times New Roman" w:hAnsi="Arial" w:cs="Arial"/>
          <w:bCs/>
          <w:color w:val="000000"/>
          <w:kern w:val="36"/>
          <w:lang w:eastAsia="nl-NL"/>
        </w:rPr>
        <w:t>contact</w:t>
      </w:r>
      <w:r>
        <w:rPr>
          <w:rFonts w:ascii="Arial" w:eastAsia="Times New Roman" w:hAnsi="Arial" w:cs="Arial"/>
          <w:bCs/>
          <w:color w:val="000000"/>
          <w:kern w:val="36"/>
          <w:lang w:eastAsia="nl-NL"/>
        </w:rPr>
        <w:t>oppervlak.</w:t>
      </w:r>
    </w:p>
    <w:p w14:paraId="20C078BA" w14:textId="699004A3" w:rsidR="00B67522" w:rsidRDefault="00B67522" w:rsidP="00EC10C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9A7907">
        <w:rPr>
          <w:rFonts w:ascii="Arial" w:eastAsia="Times New Roman" w:hAnsi="Arial" w:cs="Arial"/>
          <w:bCs/>
          <w:color w:val="000000"/>
          <w:kern w:val="36"/>
          <w:lang w:eastAsia="nl-NL"/>
        </w:rPr>
        <w:t>Er worden CO en onverbrande koolwaterstoffen gevormd bij de onvolledige verbranding in de motor van de auto.</w:t>
      </w:r>
    </w:p>
    <w:p w14:paraId="66E8397C" w14:textId="4891E346" w:rsidR="009A7907" w:rsidRDefault="009A7907" w:rsidP="00EC10C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In de motor van een auto worden zeer hoge temperaturen bereikt. Bij die zeer hoge temperaturen reageert stikstof </w:t>
      </w:r>
      <w:r w:rsidR="00EC7323">
        <w:rPr>
          <w:rFonts w:ascii="Arial" w:eastAsia="Times New Roman" w:hAnsi="Arial" w:cs="Arial"/>
          <w:bCs/>
          <w:color w:val="000000"/>
          <w:kern w:val="36"/>
          <w:lang w:eastAsia="nl-NL"/>
        </w:rPr>
        <w:t xml:space="preserve">uit de lucht </w:t>
      </w:r>
      <w:r>
        <w:rPr>
          <w:rFonts w:ascii="Arial" w:eastAsia="Times New Roman" w:hAnsi="Arial" w:cs="Arial"/>
          <w:bCs/>
          <w:color w:val="000000"/>
          <w:kern w:val="36"/>
          <w:lang w:eastAsia="nl-NL"/>
        </w:rPr>
        <w:t>met zuurstof tot stikstofoxiden.</w:t>
      </w:r>
    </w:p>
    <w:p w14:paraId="07EAEDCA" w14:textId="29704801" w:rsidR="009A7907" w:rsidRDefault="009A7907" w:rsidP="00EC10C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De vorming van CO</w:t>
      </w:r>
      <w:r>
        <w:rPr>
          <w:rFonts w:ascii="Arial" w:eastAsia="Times New Roman" w:hAnsi="Arial" w:cs="Arial"/>
          <w:bCs/>
          <w:color w:val="000000"/>
          <w:kern w:val="36"/>
          <w:vertAlign w:val="subscript"/>
          <w:lang w:eastAsia="nl-NL"/>
        </w:rPr>
        <w:t>2</w:t>
      </w:r>
      <w:r w:rsidR="0081636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waardoor extra koolstof aan de koolstofkringloop wordt toegevoegd. Hierdoor stijgt de zeespiegel </w:t>
      </w:r>
      <w:r w:rsidR="00EC7323">
        <w:rPr>
          <w:rFonts w:ascii="Arial" w:eastAsia="Times New Roman" w:hAnsi="Arial" w:cs="Arial"/>
          <w:bCs/>
          <w:color w:val="000000"/>
          <w:kern w:val="36"/>
          <w:lang w:eastAsia="nl-NL"/>
        </w:rPr>
        <w:t xml:space="preserve">en </w:t>
      </w:r>
      <w:r>
        <w:rPr>
          <w:rFonts w:ascii="Arial" w:eastAsia="Times New Roman" w:hAnsi="Arial" w:cs="Arial"/>
          <w:bCs/>
          <w:color w:val="000000"/>
          <w:kern w:val="36"/>
          <w:lang w:eastAsia="nl-NL"/>
        </w:rPr>
        <w:t>krijg je steeds extremere weersomstandigheden.</w:t>
      </w:r>
    </w:p>
    <w:p w14:paraId="251FC9F6" w14:textId="030445BB" w:rsidR="009A7907" w:rsidRPr="004A3C9F" w:rsidRDefault="009A7907" w:rsidP="00EC10CA">
      <w:pPr>
        <w:spacing w:after="0" w:line="280" w:lineRule="atLeast"/>
        <w:ind w:left="708" w:hanging="708"/>
        <w:outlineLvl w:val="0"/>
        <w:rPr>
          <w:rFonts w:ascii="Arial" w:eastAsia="Times New Roman" w:hAnsi="Arial" w:cs="Arial"/>
          <w:bCs/>
          <w:color w:val="000000"/>
          <w:kern w:val="36"/>
          <w:lang w:val="en-US" w:eastAsia="nl-NL"/>
        </w:rPr>
      </w:pPr>
      <w:r w:rsidRPr="004A3C9F">
        <w:rPr>
          <w:rFonts w:ascii="Arial" w:eastAsia="Times New Roman" w:hAnsi="Arial" w:cs="Arial"/>
          <w:bCs/>
          <w:color w:val="000000"/>
          <w:kern w:val="36"/>
          <w:lang w:val="en-US" w:eastAsia="nl-NL"/>
        </w:rPr>
        <w:t>7</w:t>
      </w:r>
      <w:r w:rsidRPr="004A3C9F">
        <w:rPr>
          <w:rFonts w:ascii="Arial" w:eastAsia="Times New Roman" w:hAnsi="Arial" w:cs="Arial"/>
          <w:bCs/>
          <w:color w:val="000000"/>
          <w:kern w:val="36"/>
          <w:lang w:val="en-US" w:eastAsia="nl-NL"/>
        </w:rPr>
        <w:tab/>
        <w:t xml:space="preserve">Met </w:t>
      </w:r>
      <w:proofErr w:type="spellStart"/>
      <w:r w:rsidRPr="004A3C9F">
        <w:rPr>
          <w:rFonts w:ascii="Arial" w:eastAsia="Times New Roman" w:hAnsi="Arial" w:cs="Arial"/>
          <w:bCs/>
          <w:color w:val="000000"/>
          <w:kern w:val="36"/>
          <w:lang w:val="en-US" w:eastAsia="nl-NL"/>
        </w:rPr>
        <w:t>stikstofmono</w:t>
      </w:r>
      <w:proofErr w:type="spellEnd"/>
      <w:r w:rsidRPr="004A3C9F">
        <w:rPr>
          <w:rFonts w:ascii="Arial" w:eastAsia="Times New Roman" w:hAnsi="Arial" w:cs="Arial"/>
          <w:bCs/>
          <w:color w:val="000000"/>
          <w:kern w:val="36"/>
          <w:lang w:val="en-US" w:eastAsia="nl-NL"/>
        </w:rPr>
        <w:t xml:space="preserve">-oxide: </w:t>
      </w:r>
      <w:bookmarkStart w:id="1" w:name="_Hlk46221459"/>
      <w:r w:rsidRPr="004A3C9F">
        <w:rPr>
          <w:rFonts w:ascii="Arial" w:eastAsia="Times New Roman" w:hAnsi="Arial" w:cs="Arial"/>
          <w:bCs/>
          <w:color w:val="000000"/>
          <w:kern w:val="36"/>
          <w:lang w:val="en-US" w:eastAsia="nl-NL"/>
        </w:rPr>
        <w:t xml:space="preserve">2 CO + 2 NO </w:t>
      </w:r>
      <w:r>
        <w:rPr>
          <w:rFonts w:ascii="Arial" w:eastAsia="Times New Roman" w:hAnsi="Arial" w:cs="Arial"/>
          <w:bCs/>
          <w:color w:val="000000"/>
          <w:kern w:val="36"/>
          <w:lang w:eastAsia="nl-NL"/>
        </w:rPr>
        <w:sym w:font="Symbol" w:char="F0AE"/>
      </w:r>
      <w:r w:rsidRPr="004A3C9F">
        <w:rPr>
          <w:rFonts w:ascii="Arial" w:eastAsia="Times New Roman" w:hAnsi="Arial" w:cs="Arial"/>
          <w:bCs/>
          <w:color w:val="000000"/>
          <w:kern w:val="36"/>
          <w:lang w:val="en-US" w:eastAsia="nl-NL"/>
        </w:rPr>
        <w:t xml:space="preserve"> 2 CO</w:t>
      </w:r>
      <w:r w:rsidRPr="004A3C9F">
        <w:rPr>
          <w:rFonts w:ascii="Arial" w:eastAsia="Times New Roman" w:hAnsi="Arial" w:cs="Arial"/>
          <w:bCs/>
          <w:color w:val="000000"/>
          <w:kern w:val="36"/>
          <w:vertAlign w:val="subscript"/>
          <w:lang w:val="en-US" w:eastAsia="nl-NL"/>
        </w:rPr>
        <w:t>2</w:t>
      </w:r>
      <w:r w:rsidRPr="004A3C9F">
        <w:rPr>
          <w:rFonts w:ascii="Arial" w:eastAsia="Times New Roman" w:hAnsi="Arial" w:cs="Arial"/>
          <w:bCs/>
          <w:color w:val="000000"/>
          <w:kern w:val="36"/>
          <w:lang w:val="en-US" w:eastAsia="nl-NL"/>
        </w:rPr>
        <w:t xml:space="preserve"> + N</w:t>
      </w:r>
      <w:r w:rsidRPr="004A3C9F">
        <w:rPr>
          <w:rFonts w:ascii="Arial" w:eastAsia="Times New Roman" w:hAnsi="Arial" w:cs="Arial"/>
          <w:bCs/>
          <w:color w:val="000000"/>
          <w:kern w:val="36"/>
          <w:vertAlign w:val="subscript"/>
          <w:lang w:val="en-US" w:eastAsia="nl-NL"/>
        </w:rPr>
        <w:t>2</w:t>
      </w:r>
      <w:bookmarkEnd w:id="1"/>
    </w:p>
    <w:p w14:paraId="4E1AB7A0" w14:textId="55F3C8AF" w:rsidR="009A7907" w:rsidRPr="009A7907" w:rsidRDefault="009A7907" w:rsidP="00EC10CA">
      <w:pPr>
        <w:spacing w:after="0" w:line="280" w:lineRule="atLeast"/>
        <w:ind w:left="708"/>
        <w:outlineLvl w:val="0"/>
        <w:rPr>
          <w:rFonts w:ascii="Arial" w:eastAsia="Times New Roman" w:hAnsi="Arial" w:cs="Arial"/>
          <w:bCs/>
          <w:color w:val="000000"/>
          <w:kern w:val="36"/>
          <w:lang w:val="en-US" w:eastAsia="nl-NL"/>
        </w:rPr>
      </w:pPr>
      <w:r w:rsidRPr="009A7907">
        <w:rPr>
          <w:rFonts w:ascii="Arial" w:eastAsia="Times New Roman" w:hAnsi="Arial" w:cs="Arial"/>
          <w:bCs/>
          <w:color w:val="000000"/>
          <w:kern w:val="36"/>
          <w:lang w:val="en-US" w:eastAsia="nl-NL"/>
        </w:rPr>
        <w:t>Met</w:t>
      </w:r>
      <w:r>
        <w:rPr>
          <w:rFonts w:ascii="Arial" w:eastAsia="Times New Roman" w:hAnsi="Arial" w:cs="Arial"/>
          <w:bCs/>
          <w:color w:val="000000"/>
          <w:kern w:val="36"/>
          <w:lang w:val="en-US" w:eastAsia="nl-NL"/>
        </w:rPr>
        <w:t xml:space="preserve"> </w:t>
      </w:r>
      <w:proofErr w:type="spellStart"/>
      <w:r>
        <w:rPr>
          <w:rFonts w:ascii="Arial" w:eastAsia="Times New Roman" w:hAnsi="Arial" w:cs="Arial"/>
          <w:bCs/>
          <w:color w:val="000000"/>
          <w:kern w:val="36"/>
          <w:lang w:val="en-US" w:eastAsia="nl-NL"/>
        </w:rPr>
        <w:t>stikstofdioxide</w:t>
      </w:r>
      <w:proofErr w:type="spellEnd"/>
      <w:r>
        <w:rPr>
          <w:rFonts w:ascii="Arial" w:eastAsia="Times New Roman" w:hAnsi="Arial" w:cs="Arial"/>
          <w:bCs/>
          <w:color w:val="000000"/>
          <w:kern w:val="36"/>
          <w:lang w:val="en-US" w:eastAsia="nl-NL"/>
        </w:rPr>
        <w:t xml:space="preserve">: 4 </w:t>
      </w:r>
      <w:r w:rsidRPr="009A7907">
        <w:rPr>
          <w:rFonts w:ascii="Arial" w:eastAsia="Times New Roman" w:hAnsi="Arial" w:cs="Arial"/>
          <w:bCs/>
          <w:color w:val="000000"/>
          <w:kern w:val="36"/>
          <w:lang w:val="en-US" w:eastAsia="nl-NL"/>
        </w:rPr>
        <w:t xml:space="preserve">CO + </w:t>
      </w:r>
      <w:r>
        <w:rPr>
          <w:rFonts w:ascii="Arial" w:eastAsia="Times New Roman" w:hAnsi="Arial" w:cs="Arial"/>
          <w:bCs/>
          <w:color w:val="000000"/>
          <w:kern w:val="36"/>
          <w:lang w:val="en-US" w:eastAsia="nl-NL"/>
        </w:rPr>
        <w:t xml:space="preserve">2 </w:t>
      </w:r>
      <w:r w:rsidRPr="009A7907">
        <w:rPr>
          <w:rFonts w:ascii="Arial" w:eastAsia="Times New Roman" w:hAnsi="Arial" w:cs="Arial"/>
          <w:bCs/>
          <w:color w:val="000000"/>
          <w:kern w:val="36"/>
          <w:lang w:val="en-US" w:eastAsia="nl-NL"/>
        </w:rPr>
        <w:t>NO</w:t>
      </w:r>
      <w:r>
        <w:rPr>
          <w:rFonts w:ascii="Arial" w:eastAsia="Times New Roman" w:hAnsi="Arial" w:cs="Arial"/>
          <w:bCs/>
          <w:color w:val="000000"/>
          <w:kern w:val="36"/>
          <w:vertAlign w:val="subscript"/>
          <w:lang w:val="en-US" w:eastAsia="nl-NL"/>
        </w:rPr>
        <w:t>2</w:t>
      </w:r>
      <w:r w:rsidRPr="009A7907">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9A7907">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4 </w:t>
      </w:r>
      <w:r w:rsidRPr="009A7907">
        <w:rPr>
          <w:rFonts w:ascii="Arial" w:eastAsia="Times New Roman" w:hAnsi="Arial" w:cs="Arial"/>
          <w:bCs/>
          <w:color w:val="000000"/>
          <w:kern w:val="36"/>
          <w:lang w:val="en-US" w:eastAsia="nl-NL"/>
        </w:rPr>
        <w:t>CO</w:t>
      </w:r>
      <w:r w:rsidRPr="009A7907">
        <w:rPr>
          <w:rFonts w:ascii="Arial" w:eastAsia="Times New Roman" w:hAnsi="Arial" w:cs="Arial"/>
          <w:bCs/>
          <w:color w:val="000000"/>
          <w:kern w:val="36"/>
          <w:vertAlign w:val="subscript"/>
          <w:lang w:val="en-US" w:eastAsia="nl-NL"/>
        </w:rPr>
        <w:t>2</w:t>
      </w:r>
      <w:r w:rsidRPr="009A7907">
        <w:rPr>
          <w:rFonts w:ascii="Arial" w:eastAsia="Times New Roman" w:hAnsi="Arial" w:cs="Arial"/>
          <w:bCs/>
          <w:color w:val="000000"/>
          <w:kern w:val="36"/>
          <w:lang w:val="en-US" w:eastAsia="nl-NL"/>
        </w:rPr>
        <w:t xml:space="preserve"> + N</w:t>
      </w:r>
      <w:r w:rsidRPr="009A7907">
        <w:rPr>
          <w:rFonts w:ascii="Arial" w:eastAsia="Times New Roman" w:hAnsi="Arial" w:cs="Arial"/>
          <w:bCs/>
          <w:color w:val="000000"/>
          <w:kern w:val="36"/>
          <w:vertAlign w:val="subscript"/>
          <w:lang w:val="en-US" w:eastAsia="nl-NL"/>
        </w:rPr>
        <w:t>2</w:t>
      </w:r>
    </w:p>
    <w:p w14:paraId="7E1C2778" w14:textId="0466D2CC" w:rsidR="00991A1A" w:rsidRDefault="009A7907" w:rsidP="00EC10CA">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8</w:t>
      </w:r>
      <w:r>
        <w:rPr>
          <w:rFonts w:ascii="Arial" w:eastAsia="Times New Roman" w:hAnsi="Arial" w:cs="Arial"/>
          <w:bCs/>
          <w:color w:val="000000"/>
          <w:kern w:val="36"/>
          <w:lang w:val="en-US" w:eastAsia="nl-NL"/>
        </w:rPr>
        <w:tab/>
        <w:t xml:space="preserve">Met </w:t>
      </w:r>
      <w:proofErr w:type="spellStart"/>
      <w:r>
        <w:rPr>
          <w:rFonts w:ascii="Arial" w:eastAsia="Times New Roman" w:hAnsi="Arial" w:cs="Arial"/>
          <w:bCs/>
          <w:color w:val="000000"/>
          <w:kern w:val="36"/>
          <w:lang w:val="en-US" w:eastAsia="nl-NL"/>
        </w:rPr>
        <w:t>stikstofmono</w:t>
      </w:r>
      <w:proofErr w:type="spellEnd"/>
      <w:r>
        <w:rPr>
          <w:rFonts w:ascii="Arial" w:eastAsia="Times New Roman" w:hAnsi="Arial" w:cs="Arial"/>
          <w:bCs/>
          <w:color w:val="000000"/>
          <w:kern w:val="36"/>
          <w:lang w:val="en-US" w:eastAsia="nl-NL"/>
        </w:rPr>
        <w:t xml:space="preserve">-oxide: </w:t>
      </w:r>
      <w:bookmarkStart w:id="2" w:name="_Hlk46221684"/>
      <w:r>
        <w:rPr>
          <w:rFonts w:ascii="Arial" w:eastAsia="Times New Roman" w:hAnsi="Arial" w:cs="Arial"/>
          <w:bCs/>
          <w:color w:val="000000"/>
          <w:kern w:val="36"/>
          <w:lang w:val="en-US" w:eastAsia="nl-NL"/>
        </w:rPr>
        <w:t>C</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8</w:t>
      </w:r>
      <w:r>
        <w:rPr>
          <w:rFonts w:ascii="Arial" w:eastAsia="Times New Roman" w:hAnsi="Arial" w:cs="Arial"/>
          <w:bCs/>
          <w:color w:val="000000"/>
          <w:kern w:val="36"/>
          <w:lang w:val="en-US" w:eastAsia="nl-NL"/>
        </w:rPr>
        <w:t xml:space="preserve"> + 10 NO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3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+ 4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 + 5 N</w:t>
      </w:r>
      <w:r>
        <w:rPr>
          <w:rFonts w:ascii="Arial" w:eastAsia="Times New Roman" w:hAnsi="Arial" w:cs="Arial"/>
          <w:bCs/>
          <w:color w:val="000000"/>
          <w:kern w:val="36"/>
          <w:vertAlign w:val="subscript"/>
          <w:lang w:val="en-US" w:eastAsia="nl-NL"/>
        </w:rPr>
        <w:t>2</w:t>
      </w:r>
      <w:bookmarkEnd w:id="2"/>
    </w:p>
    <w:p w14:paraId="76DCE8F3" w14:textId="77B191D4" w:rsidR="009A7907" w:rsidRPr="00F149C3" w:rsidRDefault="009A7907" w:rsidP="00EC10C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F149C3">
        <w:rPr>
          <w:rFonts w:ascii="Arial" w:eastAsia="Times New Roman" w:hAnsi="Arial" w:cs="Arial"/>
          <w:bCs/>
          <w:color w:val="000000"/>
          <w:kern w:val="36"/>
          <w:lang w:eastAsia="nl-NL"/>
        </w:rPr>
        <w:t xml:space="preserve">Met stikstofdioxide: </w:t>
      </w:r>
      <w:r w:rsidR="00F149C3" w:rsidRPr="00F149C3">
        <w:rPr>
          <w:rFonts w:ascii="Arial" w:eastAsia="Times New Roman" w:hAnsi="Arial" w:cs="Arial"/>
          <w:bCs/>
          <w:color w:val="000000"/>
          <w:kern w:val="36"/>
          <w:lang w:eastAsia="nl-NL"/>
        </w:rPr>
        <w:t>2 C</w:t>
      </w:r>
      <w:r w:rsidR="00F149C3" w:rsidRPr="00F149C3">
        <w:rPr>
          <w:rFonts w:ascii="Arial" w:eastAsia="Times New Roman" w:hAnsi="Arial" w:cs="Arial"/>
          <w:bCs/>
          <w:color w:val="000000"/>
          <w:kern w:val="36"/>
          <w:vertAlign w:val="subscript"/>
          <w:lang w:eastAsia="nl-NL"/>
        </w:rPr>
        <w:t>3</w:t>
      </w:r>
      <w:r w:rsidR="00F149C3" w:rsidRPr="00F149C3">
        <w:rPr>
          <w:rFonts w:ascii="Arial" w:eastAsia="Times New Roman" w:hAnsi="Arial" w:cs="Arial"/>
          <w:bCs/>
          <w:color w:val="000000"/>
          <w:kern w:val="36"/>
          <w:lang w:eastAsia="nl-NL"/>
        </w:rPr>
        <w:t>H</w:t>
      </w:r>
      <w:r w:rsidR="00F149C3" w:rsidRPr="00F149C3">
        <w:rPr>
          <w:rFonts w:ascii="Arial" w:eastAsia="Times New Roman" w:hAnsi="Arial" w:cs="Arial"/>
          <w:bCs/>
          <w:color w:val="000000"/>
          <w:kern w:val="36"/>
          <w:vertAlign w:val="subscript"/>
          <w:lang w:eastAsia="nl-NL"/>
        </w:rPr>
        <w:t>8</w:t>
      </w:r>
      <w:r w:rsidR="00F149C3" w:rsidRPr="00F149C3">
        <w:rPr>
          <w:rFonts w:ascii="Arial" w:eastAsia="Times New Roman" w:hAnsi="Arial" w:cs="Arial"/>
          <w:bCs/>
          <w:color w:val="000000"/>
          <w:kern w:val="36"/>
          <w:lang w:eastAsia="nl-NL"/>
        </w:rPr>
        <w:t xml:space="preserve"> + 10 NO</w:t>
      </w:r>
      <w:r w:rsidR="00F149C3" w:rsidRPr="00F149C3">
        <w:rPr>
          <w:rFonts w:ascii="Arial" w:eastAsia="Times New Roman" w:hAnsi="Arial" w:cs="Arial"/>
          <w:bCs/>
          <w:color w:val="000000"/>
          <w:kern w:val="36"/>
          <w:vertAlign w:val="subscript"/>
          <w:lang w:eastAsia="nl-NL"/>
        </w:rPr>
        <w:t>2</w:t>
      </w:r>
      <w:r w:rsidR="00F149C3" w:rsidRPr="00F149C3">
        <w:rPr>
          <w:rFonts w:ascii="Arial" w:eastAsia="Times New Roman" w:hAnsi="Arial" w:cs="Arial"/>
          <w:bCs/>
          <w:color w:val="000000"/>
          <w:kern w:val="36"/>
          <w:lang w:eastAsia="nl-NL"/>
        </w:rPr>
        <w:t xml:space="preserve"> </w:t>
      </w:r>
      <w:r w:rsidR="00F149C3">
        <w:rPr>
          <w:rFonts w:ascii="Arial" w:eastAsia="Times New Roman" w:hAnsi="Arial" w:cs="Arial"/>
          <w:bCs/>
          <w:color w:val="000000"/>
          <w:kern w:val="36"/>
          <w:lang w:val="en-US" w:eastAsia="nl-NL"/>
        </w:rPr>
        <w:sym w:font="Symbol" w:char="F0AE"/>
      </w:r>
      <w:r w:rsidR="00F149C3" w:rsidRPr="00F149C3">
        <w:rPr>
          <w:rFonts w:ascii="Arial" w:eastAsia="Times New Roman" w:hAnsi="Arial" w:cs="Arial"/>
          <w:bCs/>
          <w:color w:val="000000"/>
          <w:kern w:val="36"/>
          <w:lang w:eastAsia="nl-NL"/>
        </w:rPr>
        <w:t xml:space="preserve"> 6 CO</w:t>
      </w:r>
      <w:r w:rsidR="00F149C3" w:rsidRPr="00F149C3">
        <w:rPr>
          <w:rFonts w:ascii="Arial" w:eastAsia="Times New Roman" w:hAnsi="Arial" w:cs="Arial"/>
          <w:bCs/>
          <w:color w:val="000000"/>
          <w:kern w:val="36"/>
          <w:vertAlign w:val="subscript"/>
          <w:lang w:eastAsia="nl-NL"/>
        </w:rPr>
        <w:t>2</w:t>
      </w:r>
      <w:r w:rsidR="00F149C3" w:rsidRPr="00F149C3">
        <w:rPr>
          <w:rFonts w:ascii="Arial" w:eastAsia="Times New Roman" w:hAnsi="Arial" w:cs="Arial"/>
          <w:bCs/>
          <w:color w:val="000000"/>
          <w:kern w:val="36"/>
          <w:lang w:eastAsia="nl-NL"/>
        </w:rPr>
        <w:t xml:space="preserve"> + 8 H</w:t>
      </w:r>
      <w:r w:rsidR="00F149C3" w:rsidRPr="00F149C3">
        <w:rPr>
          <w:rFonts w:ascii="Arial" w:eastAsia="Times New Roman" w:hAnsi="Arial" w:cs="Arial"/>
          <w:bCs/>
          <w:color w:val="000000"/>
          <w:kern w:val="36"/>
          <w:vertAlign w:val="subscript"/>
          <w:lang w:eastAsia="nl-NL"/>
        </w:rPr>
        <w:t>2</w:t>
      </w:r>
      <w:r w:rsidR="00F149C3" w:rsidRPr="00F149C3">
        <w:rPr>
          <w:rFonts w:ascii="Arial" w:eastAsia="Times New Roman" w:hAnsi="Arial" w:cs="Arial"/>
          <w:bCs/>
          <w:color w:val="000000"/>
          <w:kern w:val="36"/>
          <w:lang w:eastAsia="nl-NL"/>
        </w:rPr>
        <w:t>O + 5 N</w:t>
      </w:r>
      <w:r w:rsidR="00F149C3" w:rsidRPr="00F149C3">
        <w:rPr>
          <w:rFonts w:ascii="Arial" w:eastAsia="Times New Roman" w:hAnsi="Arial" w:cs="Arial"/>
          <w:bCs/>
          <w:color w:val="000000"/>
          <w:kern w:val="36"/>
          <w:vertAlign w:val="subscript"/>
          <w:lang w:eastAsia="nl-NL"/>
        </w:rPr>
        <w:t>2</w:t>
      </w:r>
    </w:p>
    <w:p w14:paraId="7ED222EA" w14:textId="77777777" w:rsidR="00F149C3" w:rsidRPr="00F149C3" w:rsidRDefault="00F149C3" w:rsidP="00EC10CA">
      <w:pPr>
        <w:spacing w:after="0" w:line="280" w:lineRule="atLeast"/>
        <w:ind w:left="708" w:hanging="708"/>
        <w:outlineLvl w:val="0"/>
        <w:rPr>
          <w:rFonts w:ascii="Arial" w:eastAsia="Times New Roman" w:hAnsi="Arial" w:cs="Arial"/>
          <w:bCs/>
          <w:color w:val="000000"/>
          <w:kern w:val="36"/>
          <w:lang w:eastAsia="nl-NL"/>
        </w:rPr>
      </w:pPr>
    </w:p>
    <w:p w14:paraId="2D96831B" w14:textId="77777777" w:rsidR="004A3C9F" w:rsidRDefault="004A3C9F" w:rsidP="00EC10CA">
      <w:pPr>
        <w:spacing w:line="280" w:lineRule="atLeast"/>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43CA3C72" w:rsidR="00914F0F" w:rsidRDefault="00914F0F" w:rsidP="00EC10CA">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EC10CA">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EC10CA">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EC10CA">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9D939FE" w:rsidR="00914F0F" w:rsidRPr="00E75C81" w:rsidRDefault="00FA465B" w:rsidP="00EC10CA">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EC10CA">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EC10CA">
            <w:pPr>
              <w:spacing w:line="280" w:lineRule="atLeast"/>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388992B9" w:rsidR="00914F0F" w:rsidRDefault="00F149C3"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2A377C8" w14:textId="25119F0F" w:rsidR="00897327" w:rsidRDefault="00897327"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0A344106" w:rsidR="009A7F5B" w:rsidRDefault="00733C13"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44DFC">
              <w:rPr>
                <w:rFonts w:ascii="Arial" w:eastAsia="Times New Roman" w:hAnsi="Arial" w:cs="Arial"/>
                <w:bCs/>
                <w:color w:val="000000"/>
                <w:kern w:val="36"/>
                <w:lang w:eastAsia="nl-NL"/>
              </w:rPr>
              <w:t>V</w:t>
            </w:r>
          </w:p>
        </w:tc>
        <w:tc>
          <w:tcPr>
            <w:tcW w:w="5913" w:type="dxa"/>
          </w:tcPr>
          <w:p w14:paraId="307CCD3D" w14:textId="7FADDD5D" w:rsidR="00A14FF2" w:rsidRDefault="00EC7323" w:rsidP="00EC10C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8435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uitleggen wat edelmetalen zijn</w:t>
            </w:r>
            <w:r w:rsidR="0084350B">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50081E" w14:textId="67F8D60B" w:rsidR="00897327" w:rsidRDefault="00897327"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48E17732" w:rsidR="008074ED" w:rsidRDefault="00897327"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107F535D" w:rsidR="005E4699" w:rsidRDefault="00EC7323" w:rsidP="00EC10C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84350B">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149C3">
              <w:rPr>
                <w:rFonts w:ascii="Arial" w:eastAsia="Times New Roman" w:hAnsi="Arial" w:cs="Arial"/>
                <w:bCs/>
                <w:color w:val="000000"/>
                <w:kern w:val="36"/>
                <w:lang w:eastAsia="nl-NL"/>
              </w:rPr>
              <w:t>informatie verwerken</w:t>
            </w:r>
            <w:r w:rsidR="0084350B">
              <w:rPr>
                <w:rFonts w:ascii="Arial" w:eastAsia="Times New Roman" w:hAnsi="Arial" w:cs="Arial"/>
                <w:bCs/>
                <w:color w:val="000000"/>
                <w:kern w:val="36"/>
                <w:lang w:eastAsia="nl-NL"/>
              </w:rPr>
              <w:t>.</w:t>
            </w:r>
          </w:p>
        </w:tc>
      </w:tr>
      <w:tr w:rsidR="0084350B" w14:paraId="2DF0F480" w14:textId="77777777" w:rsidTr="00E07156">
        <w:tc>
          <w:tcPr>
            <w:tcW w:w="828" w:type="dxa"/>
          </w:tcPr>
          <w:p w14:paraId="3EC90F2C" w14:textId="77777777"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F287F2E" w14:textId="1CD45507"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1DE4E291"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0B94D0A8" w:rsidR="0084350B" w:rsidRDefault="0084350B" w:rsidP="00EC10CA">
            <w:pPr>
              <w:spacing w:line="280" w:lineRule="atLeast"/>
              <w:outlineLvl w:val="0"/>
              <w:rPr>
                <w:rFonts w:ascii="Arial" w:eastAsia="Times New Roman" w:hAnsi="Arial" w:cs="Arial"/>
                <w:bCs/>
                <w:color w:val="000000"/>
                <w:kern w:val="36"/>
                <w:lang w:eastAsia="nl-NL"/>
              </w:rPr>
            </w:pPr>
            <w:r w:rsidRPr="00F44F7B">
              <w:rPr>
                <w:rFonts w:ascii="Arial" w:eastAsia="Times New Roman" w:hAnsi="Arial" w:cs="Arial"/>
                <w:bCs/>
                <w:color w:val="000000"/>
                <w:kern w:val="36"/>
                <w:lang w:eastAsia="nl-NL"/>
              </w:rPr>
              <w:t>Ik kan informatie verwerken.</w:t>
            </w:r>
          </w:p>
        </w:tc>
      </w:tr>
      <w:tr w:rsidR="0084350B" w14:paraId="21B0A99F" w14:textId="77777777" w:rsidTr="00E07156">
        <w:tc>
          <w:tcPr>
            <w:tcW w:w="828" w:type="dxa"/>
          </w:tcPr>
          <w:p w14:paraId="0FE08B73" w14:textId="77777777" w:rsidR="0084350B" w:rsidRDefault="0084350B" w:rsidP="00EC10CA">
            <w:pPr>
              <w:spacing w:line="280" w:lineRule="atLeast"/>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73C883"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9F66481" w14:textId="5C4CE047"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7E6DE65E"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3D927100" w:rsidR="0084350B" w:rsidRDefault="0084350B" w:rsidP="00EC10CA">
            <w:pPr>
              <w:spacing w:line="280" w:lineRule="atLeast"/>
              <w:outlineLvl w:val="0"/>
              <w:rPr>
                <w:rFonts w:ascii="Arial" w:eastAsia="Times New Roman" w:hAnsi="Arial" w:cs="Arial"/>
                <w:bCs/>
                <w:color w:val="000000"/>
                <w:kern w:val="36"/>
                <w:lang w:eastAsia="nl-NL"/>
              </w:rPr>
            </w:pPr>
            <w:r w:rsidRPr="00F44F7B">
              <w:rPr>
                <w:rFonts w:ascii="Arial" w:eastAsia="Times New Roman" w:hAnsi="Arial" w:cs="Arial"/>
                <w:bCs/>
                <w:color w:val="000000"/>
                <w:kern w:val="36"/>
                <w:lang w:eastAsia="nl-NL"/>
              </w:rPr>
              <w:t>Ik kan informatie verwerken.</w:t>
            </w:r>
          </w:p>
        </w:tc>
      </w:tr>
      <w:bookmarkEnd w:id="5"/>
      <w:tr w:rsidR="0084350B" w14:paraId="73E8D18C" w14:textId="77777777" w:rsidTr="00E07156">
        <w:tc>
          <w:tcPr>
            <w:tcW w:w="828" w:type="dxa"/>
          </w:tcPr>
          <w:p w14:paraId="11680903" w14:textId="77777777"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9350CDB" w14:textId="6E4DACDA"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14EAE1C2"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1C10D0CC" w:rsidR="0084350B" w:rsidRDefault="0084350B" w:rsidP="00EC10CA">
            <w:pPr>
              <w:spacing w:line="280" w:lineRule="atLeast"/>
              <w:outlineLvl w:val="0"/>
              <w:rPr>
                <w:rFonts w:ascii="Arial" w:eastAsia="Times New Roman" w:hAnsi="Arial" w:cs="Arial"/>
                <w:bCs/>
                <w:color w:val="000000"/>
                <w:kern w:val="36"/>
                <w:lang w:eastAsia="nl-NL"/>
              </w:rPr>
            </w:pPr>
            <w:r w:rsidRPr="00F44F7B">
              <w:rPr>
                <w:rFonts w:ascii="Arial" w:eastAsia="Times New Roman" w:hAnsi="Arial" w:cs="Arial"/>
                <w:bCs/>
                <w:color w:val="000000"/>
                <w:kern w:val="36"/>
                <w:lang w:eastAsia="nl-NL"/>
              </w:rPr>
              <w:t>Ik kan informatie verwerken.</w:t>
            </w:r>
          </w:p>
        </w:tc>
      </w:tr>
      <w:tr w:rsidR="0084350B" w14:paraId="2F78E60D" w14:textId="77777777" w:rsidTr="00E07156">
        <w:tc>
          <w:tcPr>
            <w:tcW w:w="828" w:type="dxa"/>
          </w:tcPr>
          <w:p w14:paraId="45BBE5AA" w14:textId="77777777"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46683B2" w14:textId="36560135"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0376442" w14:textId="2528DD20"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5DFE2B87" w:rsidR="0084350B" w:rsidRDefault="0084350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4C983A" w14:textId="09F0A0C1" w:rsidR="0084350B" w:rsidRDefault="0084350B" w:rsidP="00EC10CA">
            <w:pPr>
              <w:spacing w:line="280" w:lineRule="atLeast"/>
              <w:outlineLvl w:val="0"/>
              <w:rPr>
                <w:rFonts w:ascii="Arial" w:eastAsia="Times New Roman" w:hAnsi="Arial" w:cs="Arial"/>
                <w:bCs/>
                <w:color w:val="000000"/>
                <w:kern w:val="36"/>
                <w:lang w:eastAsia="nl-NL"/>
              </w:rPr>
            </w:pPr>
            <w:r w:rsidRPr="00F44F7B">
              <w:rPr>
                <w:rFonts w:ascii="Arial" w:eastAsia="Times New Roman" w:hAnsi="Arial" w:cs="Arial"/>
                <w:bCs/>
                <w:color w:val="000000"/>
                <w:kern w:val="36"/>
                <w:lang w:eastAsia="nl-NL"/>
              </w:rPr>
              <w:t>Ik kan informatie verwerken.</w:t>
            </w:r>
          </w:p>
        </w:tc>
      </w:tr>
      <w:tr w:rsidR="00914F0F" w14:paraId="590C6970" w14:textId="77777777" w:rsidTr="00E07156">
        <w:tc>
          <w:tcPr>
            <w:tcW w:w="828" w:type="dxa"/>
          </w:tcPr>
          <w:p w14:paraId="4C1E59AA" w14:textId="77777777" w:rsidR="00914F0F" w:rsidRDefault="005E4699" w:rsidP="00EC10CA">
            <w:pPr>
              <w:spacing w:line="280" w:lineRule="atLeast"/>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A047D79" w14:textId="309D4F9C" w:rsidR="00897327" w:rsidRDefault="00897327"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2B4ECEF3" w:rsidR="00646377" w:rsidRDefault="00897327"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253FE2E2" w:rsidR="00871A4D" w:rsidRDefault="00EC7323" w:rsidP="00EC10C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84350B">
              <w:rPr>
                <w:rFonts w:ascii="Arial" w:eastAsia="Times New Roman" w:hAnsi="Arial" w:cs="Arial"/>
                <w:bCs/>
                <w:color w:val="000000"/>
                <w:kern w:val="36"/>
                <w:lang w:eastAsia="nl-NL"/>
              </w:rPr>
              <w:t xml:space="preserve">kan </w:t>
            </w:r>
            <w:r w:rsidR="00F149C3">
              <w:rPr>
                <w:rFonts w:ascii="Arial" w:eastAsia="Times New Roman" w:hAnsi="Arial" w:cs="Arial"/>
                <w:bCs/>
                <w:color w:val="000000"/>
                <w:kern w:val="36"/>
                <w:lang w:eastAsia="nl-NL"/>
              </w:rPr>
              <w:t>een reactievergelijking opstellen</w:t>
            </w:r>
            <w:r w:rsidR="0084350B">
              <w:rPr>
                <w:rFonts w:ascii="Arial" w:eastAsia="Times New Roman" w:hAnsi="Arial" w:cs="Arial"/>
                <w:bCs/>
                <w:color w:val="000000"/>
                <w:kern w:val="36"/>
                <w:lang w:eastAsia="nl-NL"/>
              </w:rPr>
              <w:t>.</w:t>
            </w:r>
          </w:p>
        </w:tc>
      </w:tr>
      <w:bookmarkEnd w:id="6"/>
      <w:tr w:rsidR="00871A4D" w14:paraId="2B21E3B2" w14:textId="77777777" w:rsidTr="00E07156">
        <w:tc>
          <w:tcPr>
            <w:tcW w:w="828" w:type="dxa"/>
          </w:tcPr>
          <w:p w14:paraId="4C35DE74" w14:textId="77777777" w:rsidR="00871A4D" w:rsidRDefault="005E4699"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p w14:paraId="49A3F024" w14:textId="77777777" w:rsidR="00BF2B34" w:rsidRDefault="00BF2B34" w:rsidP="00EC10CA">
            <w:pPr>
              <w:spacing w:line="280" w:lineRule="atLeast"/>
              <w:jc w:val="center"/>
              <w:outlineLvl w:val="0"/>
              <w:rPr>
                <w:rFonts w:ascii="Arial" w:eastAsia="Times New Roman" w:hAnsi="Arial" w:cs="Arial"/>
                <w:bCs/>
                <w:color w:val="000000"/>
                <w:kern w:val="36"/>
                <w:lang w:eastAsia="nl-NL"/>
              </w:rPr>
            </w:pPr>
          </w:p>
        </w:tc>
        <w:tc>
          <w:tcPr>
            <w:tcW w:w="901" w:type="dxa"/>
          </w:tcPr>
          <w:p w14:paraId="3140736A" w14:textId="5A5F678D" w:rsidR="00871A4D" w:rsidRDefault="00C7724B"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9F19092" w14:textId="1CDC838E" w:rsidR="00897327" w:rsidRDefault="00897327"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424F3D3" w14:textId="2DA64208" w:rsidR="00B115EB" w:rsidRDefault="00897327" w:rsidP="00EC10CA">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AACA5B" w14:textId="491CB466" w:rsidR="00871A4D" w:rsidRDefault="00EC7323" w:rsidP="00EC10CA">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84350B">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149C3">
              <w:rPr>
                <w:rFonts w:ascii="Arial" w:eastAsia="Times New Roman" w:hAnsi="Arial" w:cs="Arial"/>
                <w:bCs/>
                <w:color w:val="000000"/>
                <w:kern w:val="36"/>
                <w:lang w:eastAsia="nl-NL"/>
              </w:rPr>
              <w:t>een reactievergelijking opstellen</w:t>
            </w:r>
            <w:r w:rsidR="0084350B">
              <w:rPr>
                <w:rFonts w:ascii="Arial" w:eastAsia="Times New Roman" w:hAnsi="Arial" w:cs="Arial"/>
                <w:bCs/>
                <w:color w:val="000000"/>
                <w:kern w:val="36"/>
                <w:lang w:eastAsia="nl-NL"/>
              </w:rPr>
              <w:t>.</w:t>
            </w:r>
          </w:p>
        </w:tc>
      </w:tr>
      <w:bookmarkEnd w:id="4"/>
    </w:tbl>
    <w:p w14:paraId="57149F5A" w14:textId="24B7850D" w:rsidR="00914F0F" w:rsidRDefault="00914F0F" w:rsidP="00EC10CA">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EC10CA">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EC10CA">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EC10CA">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EC10CA">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EC10CA">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EC10CA">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EC10CA">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EC10CA">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51125" w14:textId="77777777" w:rsidR="00B81159" w:rsidRDefault="00B81159" w:rsidP="00897327">
      <w:pPr>
        <w:spacing w:after="0" w:line="240" w:lineRule="auto"/>
      </w:pPr>
      <w:r>
        <w:separator/>
      </w:r>
    </w:p>
  </w:endnote>
  <w:endnote w:type="continuationSeparator" w:id="0">
    <w:p w14:paraId="13E52242" w14:textId="77777777" w:rsidR="00B81159" w:rsidRDefault="00B81159" w:rsidP="00897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B1302" w14:textId="77777777" w:rsidR="00B81159" w:rsidRDefault="00B81159" w:rsidP="00897327">
      <w:pPr>
        <w:spacing w:after="0" w:line="240" w:lineRule="auto"/>
      </w:pPr>
      <w:r>
        <w:separator/>
      </w:r>
    </w:p>
  </w:footnote>
  <w:footnote w:type="continuationSeparator" w:id="0">
    <w:p w14:paraId="018D295C" w14:textId="77777777" w:rsidR="00B81159" w:rsidRDefault="00B81159" w:rsidP="008973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C9F"/>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3681"/>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0E8B"/>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311"/>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405"/>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360"/>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0B"/>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27"/>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00"/>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3CC"/>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159"/>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3F6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25F"/>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C794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0CA"/>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C7323"/>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465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42985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2BFDC2-FCC6-47DC-B0FA-1E5E068E2A55}">
  <ds:schemaRefs>
    <ds:schemaRef ds:uri="http://schemas.openxmlformats.org/officeDocument/2006/bibliography"/>
  </ds:schemaRefs>
</ds:datastoreItem>
</file>

<file path=customXml/itemProps2.xml><?xml version="1.0" encoding="utf-8"?>
<ds:datastoreItem xmlns:ds="http://schemas.openxmlformats.org/officeDocument/2006/customXml" ds:itemID="{5F562C6C-5B6A-45A7-91B3-668D12CA2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79B18-3EBA-404D-B3D1-4616383A1BA5}">
  <ds:schemaRefs>
    <ds:schemaRef ds:uri="http://schemas.microsoft.com/sharepoint/v3/contenttype/forms"/>
  </ds:schemaRefs>
</ds:datastoreItem>
</file>

<file path=customXml/itemProps4.xml><?xml version="1.0" encoding="utf-8"?>
<ds:datastoreItem xmlns:ds="http://schemas.openxmlformats.org/officeDocument/2006/customXml" ds:itemID="{C673F82B-2E95-4889-A2EC-50BFE905F5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688</Words>
  <Characters>3789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2021-03-12T07:27:00Z</dcterms:created>
  <dcterms:modified xsi:type="dcterms:W3CDTF">2021-03-14T09:18:00Z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